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F9" w:rsidRPr="007149A7" w:rsidRDefault="007149A7">
      <w:pPr>
        <w:wordWrap/>
        <w:spacing w:line="100" w:lineRule="atLeast"/>
        <w:jc w:val="center"/>
        <w:rPr>
          <w:rFonts w:ascii="Book Antiqua" w:eastAsia="맑은 고딕" w:hAnsi="Book Antiqua"/>
          <w:b/>
          <w:sz w:val="36"/>
          <w:shd w:val="clear" w:color="000000" w:fill="FFFFFF"/>
        </w:rPr>
      </w:pPr>
      <w:bookmarkStart w:id="0" w:name="_top"/>
      <w:bookmarkEnd w:id="0"/>
      <w:r w:rsidRPr="007149A7">
        <w:rPr>
          <w:rFonts w:ascii="Book Antiqua" w:hAnsi="Book Antiqua"/>
          <w:b/>
          <w:sz w:val="36"/>
          <w:shd w:val="clear" w:color="000000" w:fill="FFFFFF"/>
        </w:rPr>
        <w:t>Registration Form of the 15th Dalcroze Eurhythmics International Workshop</w:t>
      </w:r>
    </w:p>
    <w:p w:rsidR="00C45CF9" w:rsidRPr="007149A7" w:rsidRDefault="00C45CF9">
      <w:pPr>
        <w:wordWrap/>
        <w:spacing w:line="100" w:lineRule="atLeast"/>
        <w:jc w:val="center"/>
        <w:rPr>
          <w:rFonts w:ascii="Book Antiqua" w:eastAsia="맑은 고딕" w:hAnsi="Book Antiqua"/>
          <w:b/>
          <w:sz w:val="36"/>
          <w:shd w:val="clear" w:color="000000" w:fill="FFFFFF"/>
        </w:rPr>
      </w:pPr>
    </w:p>
    <w:p w:rsidR="00C45CF9" w:rsidRPr="007149A7" w:rsidRDefault="007149A7">
      <w:pPr>
        <w:wordWrap/>
        <w:spacing w:line="100" w:lineRule="atLeast"/>
        <w:jc w:val="center"/>
        <w:rPr>
          <w:rFonts w:ascii="Book Antiqua" w:eastAsia="나눔고딕" w:hAnsi="Book Antiqua"/>
          <w:sz w:val="20"/>
          <w:shd w:val="clear" w:color="000000" w:fill="FFFFFF"/>
        </w:rPr>
      </w:pPr>
      <w:r w:rsidRPr="007149A7">
        <w:rPr>
          <w:rFonts w:ascii="Book Antiqua" w:hAnsi="Book Antiqua"/>
          <w:sz w:val="20"/>
          <w:shd w:val="clear" w:color="000000" w:fill="FFFFFF"/>
        </w:rPr>
        <w:t xml:space="preserve"> </w:t>
      </w:r>
    </w:p>
    <w:tbl>
      <w:tblPr>
        <w:tblpPr w:topFromText="40" w:bottomFromText="40" w:vertAnchor="text" w:tblpX="-10" w:tblpY="40"/>
        <w:tblW w:w="84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134"/>
        <w:gridCol w:w="661"/>
        <w:gridCol w:w="759"/>
        <w:gridCol w:w="253"/>
        <w:gridCol w:w="976"/>
        <w:gridCol w:w="1754"/>
        <w:gridCol w:w="817"/>
      </w:tblGrid>
      <w:tr w:rsidR="00C45CF9" w:rsidRPr="007149A7">
        <w:trPr>
          <w:trHeight w:val="346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 xml:space="preserve">Name </w:t>
            </w:r>
          </w:p>
        </w:tc>
        <w:tc>
          <w:tcPr>
            <w:tcW w:w="25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</w:rPr>
              <w:t>Profession</w:t>
            </w:r>
          </w:p>
        </w:tc>
        <w:tc>
          <w:tcPr>
            <w:tcW w:w="25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</w:tc>
      </w:tr>
      <w:tr w:rsidR="00C45CF9" w:rsidRPr="007149A7">
        <w:trPr>
          <w:trHeight w:val="346"/>
        </w:trPr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6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</w:tc>
      </w:tr>
      <w:tr w:rsidR="00C45CF9" w:rsidRPr="007149A7">
        <w:trPr>
          <w:trHeight w:val="348"/>
        </w:trPr>
        <w:tc>
          <w:tcPr>
            <w:tcW w:w="204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Instruments played</w:t>
            </w:r>
          </w:p>
        </w:tc>
        <w:tc>
          <w:tcPr>
            <w:tcW w:w="6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</w:tc>
      </w:tr>
      <w:tr w:rsidR="00C45CF9" w:rsidRPr="007149A7">
        <w:trPr>
          <w:trHeight w:val="346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 xml:space="preserve">Dalcroze 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Experience</w:t>
            </w:r>
          </w:p>
        </w:tc>
        <w:tc>
          <w:tcPr>
            <w:tcW w:w="6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left"/>
              <w:rPr>
                <w:rFonts w:ascii="Book Antiqua" w:eastAsia="맑은 고딕" w:hAnsi="Book Antiqua"/>
                <w:b/>
              </w:rPr>
            </w:pPr>
          </w:p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</w:tr>
      <w:tr w:rsidR="00C45CF9" w:rsidRPr="007149A7">
        <w:trPr>
          <w:trHeight w:val="700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Phone</w:t>
            </w:r>
          </w:p>
        </w:tc>
        <w:tc>
          <w:tcPr>
            <w:tcW w:w="28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</w:rPr>
              <w:t>E-mail</w:t>
            </w:r>
          </w:p>
        </w:tc>
        <w:tc>
          <w:tcPr>
            <w:tcW w:w="257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</w:p>
        </w:tc>
      </w:tr>
      <w:tr w:rsidR="00C45CF9" w:rsidRPr="007149A7">
        <w:trPr>
          <w:trHeight w:val="1114"/>
        </w:trPr>
        <w:tc>
          <w:tcPr>
            <w:tcW w:w="840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 xml:space="preserve">Did you register in the certification program of </w:t>
            </w:r>
            <w:proofErr w:type="spellStart"/>
            <w:r w:rsidRPr="007149A7">
              <w:rPr>
                <w:rFonts w:ascii="Book Antiqua" w:hAnsi="Book Antiqua"/>
                <w:b/>
              </w:rPr>
              <w:t>Hansei</w:t>
            </w:r>
            <w:proofErr w:type="spellEnd"/>
            <w:r w:rsidRPr="007149A7">
              <w:rPr>
                <w:rFonts w:ascii="Book Antiqua" w:hAnsi="Book Antiqua"/>
                <w:b/>
              </w:rPr>
              <w:t xml:space="preserve"> University?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 xml:space="preserve">Yes(    </w:t>
            </w:r>
            <w:r w:rsidRPr="007149A7">
              <w:rPr>
                <w:rFonts w:ascii="Book Antiqua" w:hAnsi="Book Antiqua"/>
                <w:b/>
              </w:rPr>
              <w:t>)/No(     )</w:t>
            </w:r>
          </w:p>
        </w:tc>
      </w:tr>
      <w:tr w:rsidR="00C45CF9" w:rsidRPr="007149A7">
        <w:trPr>
          <w:trHeight w:val="708"/>
        </w:trPr>
        <w:tc>
          <w:tcPr>
            <w:tcW w:w="20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 xml:space="preserve">Please tick your level and select 2 sessions which you want participate.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  <w:b/>
              </w:rPr>
              <w:t>B3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rPr>
                <w:rFonts w:ascii="Book Antiqua" w:eastAsia="맑은 고딕" w:hAnsi="Book Antiqua"/>
                <w:b/>
                <w:sz w:val="16"/>
              </w:rPr>
            </w:pPr>
            <w:r w:rsidRPr="007149A7">
              <w:rPr>
                <w:rFonts w:ascii="Book Antiqua" w:hAnsi="Book Antiqua"/>
                <w:b/>
                <w:sz w:val="16"/>
              </w:rPr>
              <w:t>The Dalcroze Method for String Player</w:t>
            </w:r>
          </w:p>
        </w:tc>
        <w:tc>
          <w:tcPr>
            <w:tcW w:w="8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sz w:val="24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  <w:b/>
              </w:rPr>
              <w:t>B2</w:t>
            </w:r>
          </w:p>
        </w:tc>
        <w:tc>
          <w:tcPr>
            <w:tcW w:w="6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42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8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66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374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rPr>
                <w:rFonts w:ascii="Book Antiqua" w:eastAsia="맑은 고딕" w:hAnsi="Book Antiqua"/>
                <w:b/>
                <w:sz w:val="16"/>
              </w:rPr>
            </w:pPr>
            <w:r w:rsidRPr="007149A7">
              <w:rPr>
                <w:rFonts w:ascii="Book Antiqua" w:hAnsi="Book Antiqua"/>
                <w:b/>
                <w:sz w:val="16"/>
              </w:rPr>
              <w:t xml:space="preserve">An Attempt to Experience Jazz Swing Style through Dalcroze </w:t>
            </w:r>
          </w:p>
        </w:tc>
        <w:tc>
          <w:tcPr>
            <w:tcW w:w="8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sz w:val="24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  <w:b/>
              </w:rPr>
              <w:t>B1</w:t>
            </w:r>
          </w:p>
        </w:tc>
        <w:tc>
          <w:tcPr>
            <w:tcW w:w="6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42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8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66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374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MsoBodyText0"/>
              <w:ind w:left="0"/>
              <w:rPr>
                <w:rFonts w:ascii="Book Antiqua" w:hAnsi="Book Antiqua"/>
                <w:b/>
                <w:sz w:val="16"/>
                <w:shd w:val="clear" w:color="000000" w:fill="FFFFFF"/>
              </w:rPr>
            </w:pPr>
            <w:r w:rsidRPr="007149A7">
              <w:rPr>
                <w:rFonts w:ascii="Book Antiqua" w:hAnsi="Book Antiqua"/>
                <w:b/>
                <w:sz w:val="16"/>
                <w:shd w:val="clear" w:color="000000" w:fill="FFFFFF"/>
              </w:rPr>
              <w:t>Improvisation in a Romantic style</w:t>
            </w:r>
          </w:p>
        </w:tc>
        <w:tc>
          <w:tcPr>
            <w:tcW w:w="8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sz w:val="24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나눔고딕" w:hAnsi="Book Antiqua"/>
              </w:rPr>
            </w:pPr>
            <w:r w:rsidRPr="007149A7">
              <w:rPr>
                <w:rFonts w:ascii="Book Antiqua" w:hAnsi="Book Antiqua"/>
                <w:b/>
              </w:rPr>
              <w:t>A2</w:t>
            </w:r>
          </w:p>
        </w:tc>
        <w:tc>
          <w:tcPr>
            <w:tcW w:w="6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42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8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</w:tr>
      <w:tr w:rsidR="00C45CF9" w:rsidRPr="007149A7">
        <w:trPr>
          <w:trHeight w:val="416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66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374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rPr>
                <w:rFonts w:ascii="Book Antiqua" w:eastAsia="맑은 고딕" w:hAnsi="Book Antiqua"/>
                <w:b/>
                <w:sz w:val="16"/>
              </w:rPr>
            </w:pPr>
            <w:r w:rsidRPr="007149A7">
              <w:rPr>
                <w:rFonts w:ascii="Book Antiqua" w:hAnsi="Book Antiqua"/>
                <w:b/>
                <w:sz w:val="16"/>
              </w:rPr>
              <w:t>Making Musical Fairytale Using Dalcroze Piano Works</w:t>
            </w:r>
          </w:p>
        </w:tc>
        <w:tc>
          <w:tcPr>
            <w:tcW w:w="8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rPr>
                <w:rFonts w:ascii="Book Antiqua" w:eastAsia="맑은 고딕" w:hAnsi="Book Antiqua"/>
                <w:sz w:val="24"/>
              </w:rPr>
            </w:pPr>
            <w:r w:rsidRPr="007149A7">
              <w:rPr>
                <w:rFonts w:ascii="Book Antiqua" w:hAnsi="Book Antiqua"/>
              </w:rPr>
              <w:t xml:space="preserve"> </w:t>
            </w:r>
          </w:p>
        </w:tc>
      </w:tr>
      <w:tr w:rsidR="00C45CF9" w:rsidRPr="007149A7">
        <w:trPr>
          <w:trHeight w:val="708"/>
        </w:trPr>
        <w:tc>
          <w:tcPr>
            <w:tcW w:w="2046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A1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C45CF9">
            <w:pPr>
              <w:pStyle w:val="a3"/>
              <w:wordWrap/>
              <w:spacing w:line="100" w:lineRule="atLeast"/>
              <w:rPr>
                <w:rFonts w:ascii="Book Antiqua" w:eastAsia="나눔고딕" w:hAnsi="Book Antiqua"/>
              </w:rPr>
            </w:pPr>
          </w:p>
        </w:tc>
        <w:tc>
          <w:tcPr>
            <w:tcW w:w="3742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8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F9" w:rsidRPr="007149A7" w:rsidRDefault="00C45CF9">
            <w:pPr>
              <w:pStyle w:val="a3"/>
              <w:rPr>
                <w:rFonts w:ascii="Book Antiqua" w:hAnsi="Book Antiqua"/>
              </w:rPr>
            </w:pPr>
          </w:p>
        </w:tc>
      </w:tr>
      <w:tr w:rsidR="00C45CF9" w:rsidRPr="007149A7">
        <w:trPr>
          <w:trHeight w:val="735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Use Dormitory</w:t>
            </w:r>
          </w:p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(please tick)</w:t>
            </w:r>
          </w:p>
        </w:tc>
        <w:tc>
          <w:tcPr>
            <w:tcW w:w="6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F9" w:rsidRPr="007149A7" w:rsidRDefault="007149A7">
            <w:pPr>
              <w:pStyle w:val="a3"/>
              <w:wordWrap/>
              <w:spacing w:line="100" w:lineRule="atLeast"/>
              <w:jc w:val="center"/>
              <w:rPr>
                <w:rFonts w:ascii="Book Antiqua" w:eastAsia="맑은 고딕" w:hAnsi="Book Antiqua"/>
                <w:b/>
              </w:rPr>
            </w:pPr>
            <w:r w:rsidRPr="007149A7">
              <w:rPr>
                <w:rFonts w:ascii="Book Antiqua" w:hAnsi="Book Antiqua"/>
                <w:b/>
              </w:rPr>
              <w:t>yes (   )  no (   )</w:t>
            </w:r>
          </w:p>
        </w:tc>
      </w:tr>
    </w:tbl>
    <w:p w:rsidR="00C45CF9" w:rsidRPr="007149A7" w:rsidRDefault="007149A7">
      <w:pPr>
        <w:wordWrap/>
        <w:spacing w:line="100" w:lineRule="atLeast"/>
        <w:rPr>
          <w:rFonts w:ascii="Book Antiqua" w:eastAsia="나눔고딕" w:hAnsi="Book Antiqua"/>
          <w:sz w:val="20"/>
          <w:shd w:val="clear" w:color="000000" w:fill="FFFFFF"/>
        </w:rPr>
      </w:pPr>
      <w:r w:rsidRPr="007149A7">
        <w:rPr>
          <w:rFonts w:ascii="Book Antiqua" w:hAnsi="Book Antiqua"/>
          <w:sz w:val="20"/>
          <w:shd w:val="clear" w:color="000000" w:fill="FFFFFF"/>
        </w:rPr>
        <w:t xml:space="preserve"> </w:t>
      </w:r>
    </w:p>
    <w:p w:rsidR="00C45CF9" w:rsidRPr="007149A7" w:rsidRDefault="007149A7">
      <w:pPr>
        <w:wordWrap/>
        <w:spacing w:line="100" w:lineRule="atLeast"/>
        <w:rPr>
          <w:rFonts w:ascii="Book Antiqua" w:eastAsia="맑은 고딕" w:hAnsi="Book Antiqua"/>
          <w:b/>
          <w:shd w:val="clear" w:color="000000" w:fill="FFFFFF"/>
        </w:rPr>
      </w:pPr>
      <w:r w:rsidRPr="007149A7">
        <w:rPr>
          <w:rFonts w:ascii="Book Antiqua" w:hAnsi="Book Antiqua"/>
          <w:sz w:val="20"/>
          <w:shd w:val="clear" w:color="000000" w:fill="FFFFFF"/>
        </w:rPr>
        <w:t xml:space="preserve">    I would like to participate in the 15th Dalcroze eurhythmics workshop in </w:t>
      </w:r>
      <w:proofErr w:type="spellStart"/>
      <w:r w:rsidRPr="007149A7">
        <w:rPr>
          <w:rFonts w:ascii="Book Antiqua" w:hAnsi="Book Antiqua"/>
          <w:sz w:val="20"/>
          <w:shd w:val="clear" w:color="000000" w:fill="FFFFFF"/>
        </w:rPr>
        <w:t>Hansei</w:t>
      </w:r>
      <w:proofErr w:type="spellEnd"/>
      <w:r w:rsidRPr="007149A7">
        <w:rPr>
          <w:rFonts w:ascii="Book Antiqua" w:hAnsi="Book Antiqua"/>
          <w:sz w:val="20"/>
          <w:shd w:val="clear" w:color="000000" w:fill="FFFFFF"/>
        </w:rPr>
        <w:t xml:space="preserve"> University from Jan 16th to Jan 21th.  </w:t>
      </w:r>
    </w:p>
    <w:p w:rsidR="007149A7" w:rsidRDefault="007149A7">
      <w:pPr>
        <w:wordWrap/>
        <w:spacing w:line="100" w:lineRule="atLeast"/>
        <w:rPr>
          <w:rFonts w:ascii="Book Antiqua" w:hAnsi="Book Antiqua"/>
          <w:sz w:val="20"/>
          <w:shd w:val="clear" w:color="000000" w:fill="FFFFFF"/>
        </w:rPr>
      </w:pPr>
    </w:p>
    <w:p w:rsidR="00C45CF9" w:rsidRPr="007149A7" w:rsidRDefault="007149A7">
      <w:pPr>
        <w:wordWrap/>
        <w:spacing w:line="100" w:lineRule="atLeast"/>
        <w:rPr>
          <w:rFonts w:ascii="Book Antiqua" w:eastAsia="나눔고딕" w:hAnsi="Book Antiqua"/>
          <w:sz w:val="20"/>
          <w:shd w:val="clear" w:color="000000" w:fill="FFFFFF"/>
        </w:rPr>
      </w:pPr>
      <w:r w:rsidRPr="007149A7">
        <w:rPr>
          <w:rFonts w:ascii="Book Antiqua" w:hAnsi="Book Antiqua"/>
          <w:sz w:val="20"/>
          <w:shd w:val="clear" w:color="000000" w:fill="FFFFFF"/>
        </w:rPr>
        <w:t xml:space="preserve">          </w:t>
      </w:r>
    </w:p>
    <w:p w:rsidR="00C45CF9" w:rsidRPr="007149A7" w:rsidRDefault="007149A7">
      <w:pPr>
        <w:wordWrap/>
        <w:spacing w:line="100" w:lineRule="atLeast"/>
        <w:rPr>
          <w:rFonts w:ascii="Book Antiqua" w:eastAsia="나눔고딕" w:hAnsi="Book Antiqua"/>
          <w:sz w:val="20"/>
          <w:shd w:val="clear" w:color="000000" w:fill="FFFFFF"/>
        </w:rPr>
      </w:pPr>
      <w:r w:rsidRPr="007149A7">
        <w:rPr>
          <w:rFonts w:ascii="Book Antiqua" w:hAnsi="Book Antiqua"/>
          <w:sz w:val="20"/>
          <w:shd w:val="clear" w:color="000000" w:fill="FFFFFF"/>
        </w:rPr>
        <w:t>S</w:t>
      </w:r>
      <w:r w:rsidRPr="007149A7">
        <w:rPr>
          <w:rFonts w:ascii="Book Antiqua" w:hAnsi="Book Antiqua"/>
          <w:sz w:val="20"/>
          <w:shd w:val="clear" w:color="000000" w:fill="FFFFFF"/>
        </w:rPr>
        <w:t>ignature</w:t>
      </w:r>
      <w:r>
        <w:rPr>
          <w:rFonts w:ascii="Book Antiqua" w:hAnsi="Book Antiqua"/>
          <w:sz w:val="20"/>
          <w:shd w:val="clear" w:color="000000" w:fill="FFFFFF"/>
        </w:rPr>
        <w:t xml:space="preserve">   </w:t>
      </w:r>
      <w:r w:rsidRPr="007149A7">
        <w:rPr>
          <w:rFonts w:ascii="Book Antiqua" w:hAnsi="Book Antiqua"/>
          <w:sz w:val="20"/>
          <w:shd w:val="clear" w:color="000000" w:fill="FFFFFF"/>
        </w:rPr>
        <w:t>____________________________________________</w:t>
      </w:r>
      <w:r>
        <w:rPr>
          <w:rFonts w:ascii="Book Antiqua" w:hAnsi="Book Antiqua"/>
          <w:sz w:val="20"/>
          <w:shd w:val="clear" w:color="000000" w:fill="FFFFFF"/>
        </w:rPr>
        <w:t>_________________________</w:t>
      </w:r>
    </w:p>
    <w:p w:rsidR="007149A7" w:rsidRDefault="007149A7">
      <w:pPr>
        <w:wordWrap/>
        <w:spacing w:line="100" w:lineRule="atLeast"/>
        <w:rPr>
          <w:rFonts w:ascii="Book Antiqua" w:hAnsi="Book Antiqua"/>
          <w:sz w:val="20"/>
          <w:shd w:val="clear" w:color="000000" w:fill="FFFFFF"/>
        </w:rPr>
      </w:pPr>
    </w:p>
    <w:p w:rsidR="00C45CF9" w:rsidRDefault="007149A7">
      <w:pPr>
        <w:wordWrap/>
        <w:spacing w:line="100" w:lineRule="atLeast"/>
        <w:rPr>
          <w:rFonts w:ascii="나눔고딕" w:eastAsia="나눔고딕" w:hAnsi="나눔고딕"/>
          <w:sz w:val="20"/>
          <w:shd w:val="clear" w:color="000000" w:fill="FFFFFF"/>
        </w:rPr>
      </w:pPr>
      <w:proofErr w:type="gramStart"/>
      <w:r>
        <w:rPr>
          <w:rFonts w:ascii="Book Antiqua" w:hAnsi="Book Antiqua"/>
          <w:sz w:val="20"/>
          <w:shd w:val="clear" w:color="000000" w:fill="FFFFFF"/>
        </w:rPr>
        <w:t>date</w:t>
      </w:r>
      <w:proofErr w:type="gramEnd"/>
      <w:r>
        <w:rPr>
          <w:rFonts w:ascii="Book Antiqua" w:hAnsi="Book Antiqua"/>
          <w:sz w:val="20"/>
          <w:shd w:val="clear" w:color="000000" w:fill="FFFFFF"/>
        </w:rPr>
        <w:t xml:space="preserve">        </w:t>
      </w:r>
      <w:r w:rsidRPr="007149A7">
        <w:rPr>
          <w:rFonts w:ascii="Book Antiqua" w:hAnsi="Book Antiqua"/>
          <w:sz w:val="20"/>
          <w:shd w:val="clear" w:color="000000" w:fill="FFFFFF"/>
        </w:rPr>
        <w:t>______________________</w:t>
      </w:r>
      <w:bookmarkStart w:id="1" w:name="_GoBack"/>
      <w:bookmarkEnd w:id="1"/>
      <w:r w:rsidRPr="007149A7">
        <w:rPr>
          <w:rFonts w:ascii="Book Antiqua" w:hAnsi="Book Antiqua"/>
          <w:sz w:val="20"/>
          <w:shd w:val="clear" w:color="000000" w:fill="FFFFFF"/>
        </w:rPr>
        <w:t>_______________________________________________</w:t>
      </w:r>
    </w:p>
    <w:sectPr w:rsidR="00C45CF9">
      <w:endnotePr>
        <w:numFmt w:val="decimal"/>
      </w:endnotePr>
      <w:pgSz w:w="11906" w:h="16838"/>
      <w:pgMar w:top="850" w:right="1700" w:bottom="8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Arimo">
    <w:panose1 w:val="00000000000000000000"/>
    <w:charset w:val="00"/>
    <w:family w:val="roman"/>
    <w:notTrueType/>
    <w:pitch w:val="default"/>
  </w:font>
  <w:font w:name="ÇÑÄÄ¹ÙÅÁ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8DC"/>
    <w:multiLevelType w:val="multilevel"/>
    <w:tmpl w:val="A748149C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pStyle w:val="3"/>
      <w:suff w:val="space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37CC4"/>
    <w:multiLevelType w:val="multilevel"/>
    <w:tmpl w:val="6988EB64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pStyle w:val="2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D41EC"/>
    <w:multiLevelType w:val="multilevel"/>
    <w:tmpl w:val="54A239D6"/>
    <w:lvl w:ilvl="0">
      <w:start w:val="1"/>
      <w:numFmt w:val="decimal"/>
      <w:pStyle w:val="1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CF9"/>
    <w:rsid w:val="007149A7"/>
    <w:rsid w:val="00C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E89EB-72A5-48CA-8911-1776D7A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  <w:sz w:val="24"/>
    </w:rPr>
  </w:style>
  <w:style w:type="paragraph" w:styleId="1">
    <w:name w:val="heading 1"/>
    <w:uiPriority w:val="2"/>
    <w:pPr>
      <w:widowControl w:val="0"/>
      <w:numPr>
        <w:numId w:val="1"/>
      </w:numPr>
      <w:wordWrap w:val="0"/>
      <w:autoSpaceDE w:val="0"/>
      <w:autoSpaceDN w:val="0"/>
      <w:spacing w:after="0" w:line="100" w:lineRule="atLeast"/>
      <w:ind w:left="86" w:hanging="86"/>
      <w:textAlignment w:val="baseline"/>
      <w:outlineLvl w:val="0"/>
    </w:pPr>
    <w:rPr>
      <w:rFonts w:ascii="나눔고딕" w:eastAsia="나눔고딕" w:hAnsi="나눔고딕"/>
      <w:b/>
      <w:color w:val="000000"/>
      <w:sz w:val="48"/>
    </w:rPr>
  </w:style>
  <w:style w:type="paragraph" w:styleId="2">
    <w:name w:val="heading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100" w:lineRule="atLeast"/>
      <w:ind w:left="115" w:hanging="115"/>
      <w:textAlignment w:val="baseline"/>
      <w:outlineLvl w:val="1"/>
    </w:pPr>
    <w:rPr>
      <w:rFonts w:ascii="나눔고딕" w:eastAsia="나눔고딕" w:hAnsi="나눔고딕"/>
      <w:color w:val="000000"/>
      <w:sz w:val="36"/>
    </w:rPr>
  </w:style>
  <w:style w:type="paragraph" w:styleId="3">
    <w:name w:val="heading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100" w:lineRule="atLeast"/>
      <w:ind w:left="144" w:hanging="144"/>
      <w:textAlignment w:val="baseline"/>
      <w:outlineLvl w:val="2"/>
    </w:pPr>
    <w:rPr>
      <w:rFonts w:ascii="나눔고딕" w:eastAsia="나눔고딕" w:hAnsi="나눔고딕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  <w:shd w:val="clear" w:color="000000" w:fill="FFFFFF"/>
    </w:rPr>
  </w:style>
  <w:style w:type="paragraph" w:customStyle="1" w:styleId="10">
    <w:name w:val="표준 표1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목록 없음1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ing">
    <w:name w:val="Heading"/>
    <w:uiPriority w:val="8"/>
    <w:pPr>
      <w:keepNext/>
      <w:widowControl w:val="0"/>
      <w:wordWrap w:val="0"/>
      <w:autoSpaceDE w:val="0"/>
      <w:autoSpaceDN w:val="0"/>
      <w:spacing w:before="240" w:after="120" w:line="240" w:lineRule="auto"/>
      <w:textAlignment w:val="baseline"/>
    </w:pPr>
    <w:rPr>
      <w:rFonts w:ascii="Arimo" w:eastAsia="나눔고딕" w:hAnsi="Arimo"/>
      <w:color w:val="000000"/>
      <w:sz w:val="28"/>
    </w:rPr>
  </w:style>
  <w:style w:type="paragraph" w:styleId="a4">
    <w:name w:val="Body Text"/>
    <w:uiPriority w:val="9"/>
    <w:pPr>
      <w:widowControl w:val="0"/>
      <w:wordWrap w:val="0"/>
      <w:autoSpaceDE w:val="0"/>
      <w:autoSpaceDN w:val="0"/>
      <w:spacing w:after="120" w:line="240" w:lineRule="auto"/>
      <w:textAlignment w:val="baseline"/>
    </w:pPr>
    <w:rPr>
      <w:rFonts w:ascii="한컴바탕" w:eastAsia="한컴바탕" w:hAnsi="한컴바탕"/>
      <w:color w:val="000000"/>
      <w:sz w:val="24"/>
    </w:rPr>
  </w:style>
  <w:style w:type="paragraph" w:customStyle="1" w:styleId="TableContents">
    <w:name w:val="Table Contents"/>
    <w:uiPriority w:val="10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  <w:sz w:val="24"/>
    </w:rPr>
  </w:style>
  <w:style w:type="paragraph" w:customStyle="1" w:styleId="MsoBodyText0">
    <w:name w:val="MsoBodyText"/>
    <w:uiPriority w:val="11"/>
    <w:pPr>
      <w:widowControl w:val="0"/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ÇÑÄÄ¹ÙÅÁ" w:eastAsia="맑은 고딕" w:hAnsi="ÇÑÄÄ¹ÙÅÁ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of the 13th Dalcroze Eurhythmics International Workshop</dc:title>
  <cp:lastModifiedBy>유승지</cp:lastModifiedBy>
  <cp:revision>2</cp:revision>
  <dcterms:created xsi:type="dcterms:W3CDTF">2015-11-16T07:59:00Z</dcterms:created>
  <dcterms:modified xsi:type="dcterms:W3CDTF">2016-11-22T13:49:00Z</dcterms:modified>
</cp:coreProperties>
</file>